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CF" w:rsidRPr="000F0537" w:rsidRDefault="001576CF" w:rsidP="0015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Кодификатор</w:t>
      </w:r>
    </w:p>
    <w:p w:rsidR="001576CF" w:rsidRDefault="001576CF" w:rsidP="0015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элементов содержания и требований  к уровню подготовки учащихся</w:t>
      </w:r>
    </w:p>
    <w:p w:rsidR="001576CF" w:rsidRDefault="001576CF" w:rsidP="0015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класса для проведения итоговой контрольной работы  </w:t>
      </w:r>
    </w:p>
    <w:p w:rsidR="001576CF" w:rsidRDefault="001576CF" w:rsidP="0015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</w:p>
    <w:p w:rsidR="001576CF" w:rsidRDefault="001576CF" w:rsidP="001576CF">
      <w:pPr>
        <w:jc w:val="both"/>
        <w:rPr>
          <w:spacing w:val="-2"/>
          <w:sz w:val="28"/>
          <w:szCs w:val="28"/>
        </w:rPr>
      </w:pPr>
    </w:p>
    <w:p w:rsidR="001576CF" w:rsidRDefault="001576CF" w:rsidP="001576CF">
      <w:pPr>
        <w:jc w:val="center"/>
        <w:rPr>
          <w:rFonts w:eastAsiaTheme="minorEastAsia"/>
          <w:sz w:val="28"/>
          <w:szCs w:val="28"/>
        </w:rPr>
      </w:pPr>
      <w:r>
        <w:rPr>
          <w:spacing w:val="-2"/>
          <w:sz w:val="28"/>
          <w:szCs w:val="28"/>
        </w:rPr>
        <w:t>Коммуникативные умения по видам речевой деятельности</w:t>
      </w:r>
    </w:p>
    <w:p w:rsidR="001576CF" w:rsidRDefault="001576CF" w:rsidP="001576CF">
      <w:pPr>
        <w:jc w:val="both"/>
        <w:rPr>
          <w:rFonts w:eastAsiaTheme="minorHAnsi"/>
          <w:sz w:val="28"/>
          <w:szCs w:val="28"/>
        </w:rPr>
      </w:pPr>
      <w:proofErr w:type="spellStart"/>
      <w:r>
        <w:rPr>
          <w:bCs/>
          <w:iCs/>
          <w:spacing w:val="-2"/>
          <w:sz w:val="28"/>
          <w:szCs w:val="28"/>
        </w:rPr>
        <w:t>Аудирование</w:t>
      </w:r>
      <w:proofErr w:type="spellEnd"/>
      <w:r>
        <w:rPr>
          <w:bCs/>
          <w:iCs/>
          <w:spacing w:val="-2"/>
          <w:sz w:val="28"/>
          <w:szCs w:val="28"/>
        </w:rPr>
        <w:t xml:space="preserve">. </w:t>
      </w:r>
      <w:proofErr w:type="gramStart"/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онимать на слух </w:t>
      </w:r>
      <w:r>
        <w:rPr>
          <w:spacing w:val="2"/>
          <w:sz w:val="28"/>
          <w:szCs w:val="28"/>
        </w:rPr>
        <w:t xml:space="preserve">небольшие тексты, построенные на изученном </w:t>
      </w:r>
      <w:r>
        <w:rPr>
          <w:spacing w:val="-2"/>
          <w:sz w:val="28"/>
          <w:szCs w:val="28"/>
        </w:rPr>
        <w:t xml:space="preserve">речевом </w:t>
      </w:r>
      <w:proofErr w:type="spellStart"/>
      <w:r>
        <w:rPr>
          <w:spacing w:val="-2"/>
          <w:sz w:val="28"/>
          <w:szCs w:val="28"/>
        </w:rPr>
        <w:t>материале</w:t>
      </w:r>
      <w:r>
        <w:rPr>
          <w:spacing w:val="2"/>
          <w:sz w:val="28"/>
          <w:szCs w:val="28"/>
        </w:rPr>
        <w:t>и</w:t>
      </w:r>
      <w:proofErr w:type="spellEnd"/>
      <w:r>
        <w:rPr>
          <w:spacing w:val="2"/>
          <w:sz w:val="28"/>
          <w:szCs w:val="28"/>
        </w:rPr>
        <w:t xml:space="preserve"> содержащие некоторые незнакомые слова; </w:t>
      </w:r>
      <w:r>
        <w:rPr>
          <w:sz w:val="28"/>
          <w:szCs w:val="28"/>
        </w:rPr>
        <w:t>содержание текста на уровне значения (уметь отвечать на во</w:t>
      </w:r>
      <w:r>
        <w:rPr>
          <w:sz w:val="28"/>
          <w:szCs w:val="28"/>
        </w:rPr>
        <w:softHyphen/>
        <w:t xml:space="preserve">просы по содержанию текста); </w:t>
      </w:r>
      <w:r>
        <w:rPr>
          <w:spacing w:val="3"/>
          <w:sz w:val="28"/>
          <w:szCs w:val="28"/>
        </w:rPr>
        <w:t xml:space="preserve">понимать основную информацию услышанного; </w:t>
      </w:r>
      <w:r>
        <w:rPr>
          <w:sz w:val="28"/>
          <w:szCs w:val="28"/>
        </w:rPr>
        <w:t xml:space="preserve">извлекать конкретную информацию из услышанного; </w:t>
      </w:r>
      <w:r>
        <w:rPr>
          <w:spacing w:val="4"/>
          <w:sz w:val="28"/>
          <w:szCs w:val="28"/>
        </w:rPr>
        <w:t>понимать детали текста.</w:t>
      </w:r>
      <w:proofErr w:type="gramEnd"/>
    </w:p>
    <w:p w:rsidR="001576CF" w:rsidRDefault="001576CF" w:rsidP="001576CF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     Чтение. </w:t>
      </w:r>
      <w:r>
        <w:rPr>
          <w:sz w:val="28"/>
          <w:szCs w:val="28"/>
        </w:rPr>
        <w:t>Чтение</w:t>
      </w:r>
      <w:r>
        <w:rPr>
          <w:iCs/>
          <w:spacing w:val="-4"/>
          <w:sz w:val="28"/>
          <w:szCs w:val="28"/>
        </w:rPr>
        <w:t xml:space="preserve"> небольших текстов различных типов, применяя разные </w:t>
      </w:r>
      <w:r>
        <w:rPr>
          <w:iCs/>
          <w:spacing w:val="-1"/>
          <w:sz w:val="28"/>
          <w:szCs w:val="28"/>
        </w:rPr>
        <w:t xml:space="preserve">стратегии, обеспечивающие понимание основной идеи текста, </w:t>
      </w:r>
      <w:r>
        <w:rPr>
          <w:iCs/>
          <w:spacing w:val="-3"/>
          <w:sz w:val="28"/>
          <w:szCs w:val="28"/>
        </w:rPr>
        <w:t>полное понимание текста и понимание необходимой (запраши</w:t>
      </w:r>
      <w:r>
        <w:rPr>
          <w:iCs/>
          <w:spacing w:val="-3"/>
          <w:sz w:val="28"/>
          <w:szCs w:val="28"/>
        </w:rPr>
        <w:softHyphen/>
      </w:r>
      <w:r>
        <w:rPr>
          <w:iCs/>
          <w:spacing w:val="-2"/>
          <w:sz w:val="28"/>
          <w:szCs w:val="28"/>
        </w:rPr>
        <w:t>ваемой) информации;</w:t>
      </w:r>
      <w:r>
        <w:rPr>
          <w:iCs/>
          <w:spacing w:val="-3"/>
          <w:sz w:val="28"/>
          <w:szCs w:val="28"/>
        </w:rPr>
        <w:t xml:space="preserve"> чтение с пониманием содержания текста на уровне значения, то </w:t>
      </w:r>
      <w:r>
        <w:rPr>
          <w:iCs/>
          <w:spacing w:val="-4"/>
          <w:sz w:val="28"/>
          <w:szCs w:val="28"/>
        </w:rPr>
        <w:t>есть умение ответить на вопросы по содержанию текста.</w:t>
      </w:r>
      <w:r>
        <w:rPr>
          <w:bCs/>
          <w:sz w:val="28"/>
          <w:szCs w:val="28"/>
        </w:rPr>
        <w:br/>
      </w:r>
    </w:p>
    <w:p w:rsidR="001576CF" w:rsidRDefault="001576CF" w:rsidP="001576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Языковыесредстваинавыкипользованияими</w:t>
      </w:r>
      <w:proofErr w:type="spellEnd"/>
    </w:p>
    <w:p w:rsidR="001576CF" w:rsidRDefault="001576CF" w:rsidP="001576CF">
      <w:pPr>
        <w:jc w:val="both"/>
        <w:rPr>
          <w:iCs/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     Писать все буквы английского алфавита </w:t>
      </w:r>
      <w:proofErr w:type="spellStart"/>
      <w:r>
        <w:rPr>
          <w:spacing w:val="1"/>
          <w:sz w:val="28"/>
          <w:szCs w:val="28"/>
        </w:rPr>
        <w:t>полупечатным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шрифтом</w:t>
      </w:r>
      <w:proofErr w:type="gramStart"/>
      <w:r>
        <w:rPr>
          <w:spacing w:val="1"/>
          <w:sz w:val="28"/>
          <w:szCs w:val="28"/>
        </w:rPr>
        <w:t>;</w:t>
      </w:r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>ладеть</w:t>
      </w:r>
      <w:proofErr w:type="spellEnd"/>
      <w:r>
        <w:rPr>
          <w:spacing w:val="-2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основными правилами орфографии.</w:t>
      </w:r>
    </w:p>
    <w:p w:rsidR="001576CF" w:rsidRPr="00B15F2B" w:rsidRDefault="001576CF" w:rsidP="001576C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Лексическая сторона речи. П</w:t>
      </w:r>
      <w:r>
        <w:rPr>
          <w:spacing w:val="1"/>
          <w:sz w:val="28"/>
          <w:szCs w:val="28"/>
        </w:rPr>
        <w:t xml:space="preserve">онимать значение лексических единиц в письменном тексте в пределах тематики начальной школы. </w:t>
      </w:r>
      <w:r>
        <w:rPr>
          <w:iCs/>
          <w:sz w:val="28"/>
          <w:szCs w:val="28"/>
        </w:rPr>
        <w:t>Р</w:t>
      </w:r>
      <w:r>
        <w:rPr>
          <w:iCs/>
          <w:spacing w:val="-1"/>
          <w:sz w:val="28"/>
          <w:szCs w:val="28"/>
        </w:rPr>
        <w:t xml:space="preserve">аспознавать имена собственные и </w:t>
      </w:r>
      <w:proofErr w:type="spellStart"/>
      <w:r>
        <w:rPr>
          <w:iCs/>
          <w:spacing w:val="-1"/>
          <w:sz w:val="28"/>
          <w:szCs w:val="28"/>
        </w:rPr>
        <w:t>нарицательные</w:t>
      </w:r>
      <w:proofErr w:type="gramStart"/>
      <w:r>
        <w:rPr>
          <w:iCs/>
          <w:spacing w:val="-1"/>
          <w:sz w:val="28"/>
          <w:szCs w:val="28"/>
        </w:rPr>
        <w:t>;</w:t>
      </w:r>
      <w:r>
        <w:rPr>
          <w:iCs/>
          <w:spacing w:val="1"/>
          <w:sz w:val="28"/>
          <w:szCs w:val="28"/>
        </w:rPr>
        <w:t>р</w:t>
      </w:r>
      <w:proofErr w:type="gramEnd"/>
      <w:r>
        <w:rPr>
          <w:iCs/>
          <w:spacing w:val="1"/>
          <w:sz w:val="28"/>
          <w:szCs w:val="28"/>
        </w:rPr>
        <w:t>аспознавать</w:t>
      </w:r>
      <w:proofErr w:type="spellEnd"/>
      <w:r>
        <w:rPr>
          <w:iCs/>
          <w:spacing w:val="1"/>
          <w:sz w:val="28"/>
          <w:szCs w:val="28"/>
        </w:rPr>
        <w:t xml:space="preserve"> части речи по определённым </w:t>
      </w:r>
      <w:proofErr w:type="spellStart"/>
      <w:r>
        <w:rPr>
          <w:iCs/>
          <w:spacing w:val="1"/>
          <w:sz w:val="28"/>
          <w:szCs w:val="28"/>
        </w:rPr>
        <w:t>признакам;понимать</w:t>
      </w:r>
      <w:proofErr w:type="spellEnd"/>
      <w:r>
        <w:rPr>
          <w:iCs/>
          <w:spacing w:val="1"/>
          <w:sz w:val="28"/>
          <w:szCs w:val="28"/>
        </w:rPr>
        <w:t xml:space="preserve"> значение лексических единиц по словообразова</w:t>
      </w:r>
      <w:r>
        <w:rPr>
          <w:iCs/>
          <w:spacing w:val="1"/>
          <w:sz w:val="28"/>
          <w:szCs w:val="28"/>
        </w:rPr>
        <w:softHyphen/>
        <w:t xml:space="preserve">тельным </w:t>
      </w:r>
      <w:proofErr w:type="spellStart"/>
      <w:r>
        <w:rPr>
          <w:iCs/>
          <w:spacing w:val="1"/>
          <w:sz w:val="28"/>
          <w:szCs w:val="28"/>
        </w:rPr>
        <w:t>элементам;использовать</w:t>
      </w:r>
      <w:proofErr w:type="spellEnd"/>
      <w:r>
        <w:rPr>
          <w:iCs/>
          <w:spacing w:val="1"/>
          <w:sz w:val="28"/>
          <w:szCs w:val="28"/>
        </w:rPr>
        <w:t xml:space="preserve"> правила </w:t>
      </w:r>
      <w:proofErr w:type="spellStart"/>
      <w:r>
        <w:rPr>
          <w:iCs/>
          <w:spacing w:val="1"/>
          <w:sz w:val="28"/>
          <w:szCs w:val="28"/>
        </w:rPr>
        <w:t>словообразования;</w:t>
      </w:r>
      <w:r>
        <w:rPr>
          <w:iCs/>
          <w:sz w:val="28"/>
          <w:szCs w:val="28"/>
        </w:rPr>
        <w:t>догадываться</w:t>
      </w:r>
      <w:proofErr w:type="spellEnd"/>
      <w:r>
        <w:rPr>
          <w:iCs/>
          <w:sz w:val="28"/>
          <w:szCs w:val="28"/>
        </w:rPr>
        <w:t xml:space="preserve"> о значении незнакомых слов, используя раз</w:t>
      </w:r>
      <w:r>
        <w:rPr>
          <w:iCs/>
          <w:sz w:val="28"/>
          <w:szCs w:val="28"/>
        </w:rPr>
        <w:softHyphen/>
      </w:r>
      <w:r>
        <w:rPr>
          <w:iCs/>
          <w:spacing w:val="-4"/>
          <w:sz w:val="28"/>
          <w:szCs w:val="28"/>
        </w:rPr>
        <w:t xml:space="preserve">личные виды догадки. </w:t>
      </w:r>
    </w:p>
    <w:p w:rsidR="001576CF" w:rsidRDefault="001576CF" w:rsidP="00157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Грамматическая сторона речи. Понимать и употреблять в речи: </w:t>
      </w:r>
      <w:r>
        <w:rPr>
          <w:spacing w:val="-1"/>
          <w:sz w:val="28"/>
          <w:szCs w:val="28"/>
        </w:rPr>
        <w:t xml:space="preserve">существительные с определённым/ неопределённым </w:t>
      </w:r>
      <w:r>
        <w:rPr>
          <w:sz w:val="28"/>
          <w:szCs w:val="28"/>
        </w:rPr>
        <w:t xml:space="preserve">артиклем; </w:t>
      </w:r>
      <w:r>
        <w:rPr>
          <w:spacing w:val="2"/>
          <w:sz w:val="28"/>
          <w:szCs w:val="28"/>
        </w:rPr>
        <w:t>притяжательный падеж имён существительных в единствен</w:t>
      </w:r>
      <w:r>
        <w:rPr>
          <w:spacing w:val="2"/>
          <w:sz w:val="28"/>
          <w:szCs w:val="28"/>
        </w:rPr>
        <w:softHyphen/>
      </w:r>
      <w:r>
        <w:rPr>
          <w:spacing w:val="1"/>
          <w:sz w:val="28"/>
          <w:szCs w:val="28"/>
        </w:rPr>
        <w:t>ном и множественном числе;</w:t>
      </w:r>
      <w:r>
        <w:rPr>
          <w:sz w:val="28"/>
          <w:szCs w:val="28"/>
        </w:rPr>
        <w:t xml:space="preserve">  существительные во множественном числе (</w:t>
      </w:r>
      <w:r>
        <w:rPr>
          <w:spacing w:val="4"/>
          <w:sz w:val="28"/>
          <w:szCs w:val="28"/>
        </w:rPr>
        <w:t xml:space="preserve">особые случаи: </w:t>
      </w:r>
      <w:r>
        <w:rPr>
          <w:iCs/>
          <w:spacing w:val="4"/>
          <w:sz w:val="28"/>
          <w:szCs w:val="28"/>
          <w:lang w:val="en-US"/>
        </w:rPr>
        <w:t>tooth</w:t>
      </w:r>
      <w:r>
        <w:rPr>
          <w:spacing w:val="4"/>
          <w:sz w:val="28"/>
          <w:szCs w:val="28"/>
        </w:rPr>
        <w:t xml:space="preserve">- </w:t>
      </w:r>
      <w:r>
        <w:rPr>
          <w:iCs/>
          <w:spacing w:val="3"/>
          <w:sz w:val="28"/>
          <w:szCs w:val="28"/>
          <w:lang w:val="en-US"/>
        </w:rPr>
        <w:t>teeth</w:t>
      </w:r>
      <w:r>
        <w:rPr>
          <w:iCs/>
          <w:spacing w:val="3"/>
          <w:sz w:val="28"/>
          <w:szCs w:val="28"/>
        </w:rPr>
        <w:t xml:space="preserve">, </w:t>
      </w:r>
      <w:r>
        <w:rPr>
          <w:iCs/>
          <w:spacing w:val="3"/>
          <w:sz w:val="28"/>
          <w:szCs w:val="28"/>
          <w:lang w:val="en-US"/>
        </w:rPr>
        <w:t>hair</w:t>
      </w:r>
      <w:r>
        <w:rPr>
          <w:spacing w:val="3"/>
          <w:sz w:val="28"/>
          <w:szCs w:val="28"/>
        </w:rPr>
        <w:t xml:space="preserve">– </w:t>
      </w:r>
      <w:r>
        <w:rPr>
          <w:iCs/>
          <w:spacing w:val="3"/>
          <w:sz w:val="28"/>
          <w:szCs w:val="28"/>
          <w:lang w:val="en-US"/>
        </w:rPr>
        <w:t>hair</w:t>
      </w:r>
      <w:r>
        <w:rPr>
          <w:iCs/>
          <w:spacing w:val="3"/>
          <w:sz w:val="28"/>
          <w:szCs w:val="28"/>
        </w:rPr>
        <w:t>);</w:t>
      </w:r>
      <w:r>
        <w:rPr>
          <w:spacing w:val="4"/>
          <w:sz w:val="28"/>
          <w:szCs w:val="28"/>
        </w:rPr>
        <w:t xml:space="preserve"> прилагательные в положительной </w:t>
      </w:r>
      <w:r>
        <w:rPr>
          <w:sz w:val="28"/>
          <w:szCs w:val="28"/>
        </w:rPr>
        <w:t xml:space="preserve">степени; </w:t>
      </w:r>
      <w:r>
        <w:rPr>
          <w:spacing w:val="-5"/>
          <w:sz w:val="28"/>
          <w:szCs w:val="28"/>
        </w:rPr>
        <w:t>личные местоимения в объектном падеже,</w:t>
      </w:r>
      <w:r>
        <w:rPr>
          <w:sz w:val="28"/>
          <w:szCs w:val="28"/>
        </w:rPr>
        <w:t xml:space="preserve"> к</w:t>
      </w:r>
      <w:r>
        <w:rPr>
          <w:spacing w:val="-1"/>
          <w:sz w:val="28"/>
          <w:szCs w:val="28"/>
        </w:rPr>
        <w:t xml:space="preserve">оличественные (до 100) </w:t>
      </w:r>
      <w:proofErr w:type="spellStart"/>
      <w:r>
        <w:rPr>
          <w:spacing w:val="-1"/>
          <w:sz w:val="28"/>
          <w:szCs w:val="28"/>
        </w:rPr>
        <w:t>числительные</w:t>
      </w:r>
      <w:proofErr w:type="gramStart"/>
      <w:r>
        <w:rPr>
          <w:spacing w:val="-1"/>
          <w:sz w:val="28"/>
          <w:szCs w:val="28"/>
        </w:rPr>
        <w:t>;</w:t>
      </w:r>
      <w:r>
        <w:rPr>
          <w:iCs/>
          <w:spacing w:val="-6"/>
          <w:sz w:val="28"/>
          <w:szCs w:val="28"/>
        </w:rPr>
        <w:t>г</w:t>
      </w:r>
      <w:proofErr w:type="gramEnd"/>
      <w:r>
        <w:rPr>
          <w:iCs/>
          <w:spacing w:val="-6"/>
          <w:sz w:val="28"/>
          <w:szCs w:val="28"/>
        </w:rPr>
        <w:t>лагол</w:t>
      </w:r>
      <w:proofErr w:type="spellEnd"/>
      <w:r>
        <w:rPr>
          <w:iCs/>
          <w:spacing w:val="-6"/>
          <w:sz w:val="28"/>
          <w:szCs w:val="28"/>
        </w:rPr>
        <w:t xml:space="preserve"> </w:t>
      </w:r>
      <w:proofErr w:type="spellStart"/>
      <w:r>
        <w:rPr>
          <w:iCs/>
          <w:spacing w:val="-6"/>
          <w:sz w:val="28"/>
          <w:szCs w:val="28"/>
          <w:lang w:val="en-US"/>
        </w:rPr>
        <w:t>havegot</w:t>
      </w:r>
      <w:proofErr w:type="spellEnd"/>
      <w:r>
        <w:rPr>
          <w:spacing w:val="-6"/>
          <w:sz w:val="28"/>
          <w:szCs w:val="28"/>
        </w:rPr>
        <w:t>;</w:t>
      </w:r>
      <w:r>
        <w:rPr>
          <w:iCs/>
          <w:sz w:val="28"/>
          <w:szCs w:val="28"/>
        </w:rPr>
        <w:t xml:space="preserve">глагол-связку </w:t>
      </w:r>
      <w:proofErr w:type="spellStart"/>
      <w:r>
        <w:rPr>
          <w:iCs/>
          <w:sz w:val="28"/>
          <w:szCs w:val="28"/>
          <w:lang w:val="en-US"/>
        </w:rPr>
        <w:t>tob</w:t>
      </w:r>
      <w:proofErr w:type="spellEnd"/>
      <w:r>
        <w:rPr>
          <w:sz w:val="28"/>
          <w:szCs w:val="28"/>
        </w:rPr>
        <w:t xml:space="preserve">е; </w:t>
      </w:r>
      <w:r>
        <w:rPr>
          <w:iCs/>
          <w:spacing w:val="-2"/>
          <w:w w:val="106"/>
          <w:sz w:val="28"/>
          <w:szCs w:val="28"/>
        </w:rPr>
        <w:t xml:space="preserve">модальные глаголы </w:t>
      </w:r>
      <w:proofErr w:type="spellStart"/>
      <w:r>
        <w:rPr>
          <w:spacing w:val="-2"/>
          <w:w w:val="106"/>
          <w:sz w:val="28"/>
          <w:szCs w:val="28"/>
        </w:rPr>
        <w:t>са</w:t>
      </w:r>
      <w:proofErr w:type="spellEnd"/>
      <w:r>
        <w:rPr>
          <w:spacing w:val="-2"/>
          <w:w w:val="106"/>
          <w:sz w:val="28"/>
          <w:szCs w:val="28"/>
          <w:lang w:val="en-US"/>
        </w:rPr>
        <w:t>n</w:t>
      </w:r>
      <w:r>
        <w:rPr>
          <w:spacing w:val="-2"/>
          <w:w w:val="106"/>
          <w:sz w:val="28"/>
          <w:szCs w:val="28"/>
        </w:rPr>
        <w:t xml:space="preserve">, </w:t>
      </w:r>
      <w:r>
        <w:rPr>
          <w:spacing w:val="-2"/>
          <w:w w:val="106"/>
          <w:sz w:val="28"/>
          <w:szCs w:val="28"/>
          <w:lang w:val="en-US"/>
        </w:rPr>
        <w:t>m</w:t>
      </w:r>
      <w:r>
        <w:rPr>
          <w:spacing w:val="-2"/>
          <w:w w:val="106"/>
          <w:sz w:val="28"/>
          <w:szCs w:val="28"/>
        </w:rPr>
        <w:t xml:space="preserve">ау, </w:t>
      </w:r>
      <w:r>
        <w:rPr>
          <w:spacing w:val="-2"/>
          <w:w w:val="106"/>
          <w:sz w:val="28"/>
          <w:szCs w:val="28"/>
          <w:lang w:val="en-US"/>
        </w:rPr>
        <w:t>must</w:t>
      </w:r>
      <w:r>
        <w:rPr>
          <w:spacing w:val="-2"/>
          <w:w w:val="106"/>
          <w:sz w:val="28"/>
          <w:szCs w:val="28"/>
        </w:rPr>
        <w:t xml:space="preserve">, </w:t>
      </w:r>
      <w:r>
        <w:rPr>
          <w:spacing w:val="-2"/>
          <w:w w:val="106"/>
          <w:sz w:val="28"/>
          <w:szCs w:val="28"/>
          <w:lang w:val="en-US"/>
        </w:rPr>
        <w:t>should</w:t>
      </w:r>
      <w:r>
        <w:rPr>
          <w:spacing w:val="-2"/>
          <w:w w:val="106"/>
          <w:sz w:val="28"/>
          <w:szCs w:val="28"/>
        </w:rPr>
        <w:t>;</w:t>
      </w:r>
      <w:r>
        <w:rPr>
          <w:iCs/>
          <w:spacing w:val="-2"/>
          <w:w w:val="106"/>
          <w:sz w:val="28"/>
          <w:szCs w:val="28"/>
        </w:rPr>
        <w:t xml:space="preserve">видовременные формы </w:t>
      </w:r>
      <w:proofErr w:type="spellStart"/>
      <w:r>
        <w:rPr>
          <w:spacing w:val="-2"/>
          <w:w w:val="106"/>
          <w:sz w:val="28"/>
          <w:szCs w:val="28"/>
        </w:rPr>
        <w:t>Рге</w:t>
      </w:r>
      <w:proofErr w:type="spellEnd"/>
      <w:r>
        <w:rPr>
          <w:spacing w:val="-2"/>
          <w:w w:val="106"/>
          <w:sz w:val="28"/>
          <w:szCs w:val="28"/>
          <w:lang w:val="en-US"/>
        </w:rPr>
        <w:t>sent</w:t>
      </w:r>
      <w:r>
        <w:rPr>
          <w:spacing w:val="-2"/>
          <w:w w:val="106"/>
          <w:sz w:val="28"/>
          <w:szCs w:val="28"/>
        </w:rPr>
        <w:t>/ Ра</w:t>
      </w:r>
      <w:proofErr w:type="spellStart"/>
      <w:r>
        <w:rPr>
          <w:spacing w:val="-2"/>
          <w:w w:val="106"/>
          <w:sz w:val="28"/>
          <w:szCs w:val="28"/>
          <w:lang w:val="en-US"/>
        </w:rPr>
        <w:t>st</w:t>
      </w:r>
      <w:proofErr w:type="spellEnd"/>
      <w:r>
        <w:rPr>
          <w:spacing w:val="-2"/>
          <w:w w:val="106"/>
          <w:sz w:val="28"/>
          <w:szCs w:val="28"/>
        </w:rPr>
        <w:t xml:space="preserve">/ </w:t>
      </w:r>
      <w:proofErr w:type="spellStart"/>
      <w:r>
        <w:rPr>
          <w:spacing w:val="-2"/>
          <w:w w:val="106"/>
          <w:sz w:val="28"/>
          <w:szCs w:val="28"/>
          <w:lang w:val="en-US"/>
        </w:rPr>
        <w:t>FutureSimpl</w:t>
      </w:r>
      <w:proofErr w:type="spellEnd"/>
      <w:r>
        <w:rPr>
          <w:spacing w:val="-2"/>
          <w:w w:val="106"/>
          <w:sz w:val="28"/>
          <w:szCs w:val="28"/>
        </w:rPr>
        <w:t xml:space="preserve">е, </w:t>
      </w:r>
      <w:r>
        <w:rPr>
          <w:iCs/>
          <w:spacing w:val="-1"/>
          <w:sz w:val="28"/>
          <w:szCs w:val="28"/>
        </w:rPr>
        <w:t xml:space="preserve">конструкцию </w:t>
      </w:r>
      <w:r>
        <w:rPr>
          <w:iCs/>
          <w:spacing w:val="5"/>
          <w:sz w:val="28"/>
          <w:szCs w:val="28"/>
          <w:lang w:val="en-US"/>
        </w:rPr>
        <w:t>I</w:t>
      </w:r>
      <w:r>
        <w:rPr>
          <w:iCs/>
          <w:spacing w:val="5"/>
          <w:sz w:val="28"/>
          <w:szCs w:val="28"/>
        </w:rPr>
        <w:t>'</w:t>
      </w:r>
      <w:proofErr w:type="spellStart"/>
      <w:r>
        <w:rPr>
          <w:iCs/>
          <w:spacing w:val="5"/>
          <w:sz w:val="28"/>
          <w:szCs w:val="28"/>
          <w:lang w:val="en-US"/>
        </w:rPr>
        <w:t>dlike</w:t>
      </w:r>
      <w:proofErr w:type="spellEnd"/>
      <w:r>
        <w:rPr>
          <w:spacing w:val="5"/>
          <w:sz w:val="28"/>
          <w:szCs w:val="28"/>
        </w:rPr>
        <w:t>…,</w:t>
      </w:r>
      <w:r>
        <w:rPr>
          <w:iCs/>
          <w:spacing w:val="2"/>
          <w:sz w:val="28"/>
          <w:szCs w:val="28"/>
        </w:rPr>
        <w:t xml:space="preserve">наречия времени и </w:t>
      </w:r>
      <w:proofErr w:type="spellStart"/>
      <w:r>
        <w:rPr>
          <w:iCs/>
          <w:spacing w:val="2"/>
          <w:sz w:val="28"/>
          <w:szCs w:val="28"/>
        </w:rPr>
        <w:t>степени</w:t>
      </w:r>
      <w:proofErr w:type="gramStart"/>
      <w:r>
        <w:rPr>
          <w:iCs/>
          <w:spacing w:val="2"/>
          <w:sz w:val="28"/>
          <w:szCs w:val="28"/>
        </w:rPr>
        <w:t>;</w:t>
      </w:r>
      <w:r>
        <w:rPr>
          <w:iCs/>
          <w:sz w:val="28"/>
          <w:szCs w:val="28"/>
        </w:rPr>
        <w:t>н</w:t>
      </w:r>
      <w:proofErr w:type="gramEnd"/>
      <w:r>
        <w:rPr>
          <w:iCs/>
          <w:sz w:val="28"/>
          <w:szCs w:val="28"/>
        </w:rPr>
        <w:t>аиболее</w:t>
      </w:r>
      <w:proofErr w:type="spellEnd"/>
      <w:r>
        <w:rPr>
          <w:iCs/>
          <w:sz w:val="28"/>
          <w:szCs w:val="28"/>
        </w:rPr>
        <w:t xml:space="preserve"> употребительные предлоги для выражения времен</w:t>
      </w:r>
      <w:r>
        <w:rPr>
          <w:iCs/>
          <w:spacing w:val="2"/>
          <w:sz w:val="28"/>
          <w:szCs w:val="28"/>
        </w:rPr>
        <w:t xml:space="preserve">ных и пространственных </w:t>
      </w:r>
      <w:proofErr w:type="spellStart"/>
      <w:r>
        <w:rPr>
          <w:iCs/>
          <w:spacing w:val="2"/>
          <w:sz w:val="28"/>
          <w:szCs w:val="28"/>
        </w:rPr>
        <w:t>отношений;</w:t>
      </w:r>
      <w:r>
        <w:rPr>
          <w:iCs/>
          <w:w w:val="106"/>
          <w:sz w:val="28"/>
          <w:szCs w:val="28"/>
        </w:rPr>
        <w:t>понимать</w:t>
      </w:r>
      <w:proofErr w:type="spellEnd"/>
      <w:r>
        <w:rPr>
          <w:iCs/>
          <w:w w:val="106"/>
          <w:sz w:val="28"/>
          <w:szCs w:val="28"/>
        </w:rPr>
        <w:t xml:space="preserve"> и употреблять в речи основные </w:t>
      </w:r>
      <w:r>
        <w:rPr>
          <w:iCs/>
          <w:spacing w:val="-1"/>
          <w:w w:val="106"/>
          <w:sz w:val="28"/>
          <w:szCs w:val="28"/>
        </w:rPr>
        <w:t xml:space="preserve">типы предложений, </w:t>
      </w:r>
      <w:r>
        <w:rPr>
          <w:iCs/>
          <w:spacing w:val="2"/>
          <w:sz w:val="28"/>
          <w:szCs w:val="28"/>
        </w:rPr>
        <w:t xml:space="preserve">безличные </w:t>
      </w:r>
      <w:proofErr w:type="spellStart"/>
      <w:r>
        <w:rPr>
          <w:iCs/>
          <w:spacing w:val="2"/>
          <w:sz w:val="28"/>
          <w:szCs w:val="28"/>
        </w:rPr>
        <w:t>предложения;</w:t>
      </w:r>
      <w:r>
        <w:rPr>
          <w:iCs/>
          <w:spacing w:val="-1"/>
          <w:sz w:val="28"/>
          <w:szCs w:val="28"/>
        </w:rPr>
        <w:t>предложения</w:t>
      </w:r>
      <w:proofErr w:type="spellEnd"/>
      <w:r>
        <w:rPr>
          <w:iCs/>
          <w:spacing w:val="-1"/>
          <w:sz w:val="28"/>
          <w:szCs w:val="28"/>
        </w:rPr>
        <w:t xml:space="preserve"> с оборотом </w:t>
      </w:r>
      <w:proofErr w:type="spellStart"/>
      <w:r>
        <w:rPr>
          <w:spacing w:val="-1"/>
          <w:sz w:val="28"/>
          <w:szCs w:val="28"/>
          <w:lang w:val="en-US"/>
        </w:rPr>
        <w:t>thereis</w:t>
      </w:r>
      <w:proofErr w:type="spellEnd"/>
      <w:r>
        <w:rPr>
          <w:spacing w:val="-1"/>
          <w:sz w:val="28"/>
          <w:szCs w:val="28"/>
        </w:rPr>
        <w:t>/</w:t>
      </w:r>
      <w:proofErr w:type="spellStart"/>
      <w:r>
        <w:rPr>
          <w:spacing w:val="-1"/>
          <w:sz w:val="28"/>
          <w:szCs w:val="28"/>
          <w:lang w:val="en-US"/>
        </w:rPr>
        <w:t>th</w:t>
      </w:r>
      <w:r>
        <w:rPr>
          <w:spacing w:val="-1"/>
          <w:sz w:val="28"/>
          <w:szCs w:val="28"/>
        </w:rPr>
        <w:t>егеаге;</w:t>
      </w:r>
      <w:r>
        <w:rPr>
          <w:sz w:val="28"/>
          <w:szCs w:val="28"/>
        </w:rPr>
        <w:t>предложения</w:t>
      </w:r>
      <w:proofErr w:type="spellEnd"/>
      <w:r>
        <w:rPr>
          <w:sz w:val="28"/>
          <w:szCs w:val="28"/>
        </w:rPr>
        <w:t xml:space="preserve"> с однородными членами; </w:t>
      </w:r>
      <w:r>
        <w:rPr>
          <w:spacing w:val="2"/>
          <w:sz w:val="28"/>
          <w:szCs w:val="28"/>
        </w:rPr>
        <w:t>вопросительные предложения (специальные вопросы).</w:t>
      </w:r>
    </w:p>
    <w:p w:rsidR="001576CF" w:rsidRPr="00836E3F" w:rsidRDefault="001576CF" w:rsidP="001576C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65"/>
        <w:jc w:val="center"/>
        <w:rPr>
          <w:b/>
          <w:bCs/>
          <w:color w:val="000000"/>
          <w:sz w:val="28"/>
          <w:szCs w:val="28"/>
        </w:rPr>
      </w:pPr>
      <w:r w:rsidRPr="00836E3F">
        <w:rPr>
          <w:color w:val="000000"/>
          <w:sz w:val="28"/>
          <w:szCs w:val="28"/>
        </w:rPr>
        <w:t>Предметное содержание речи</w:t>
      </w:r>
    </w:p>
    <w:p w:rsidR="001576CF" w:rsidRPr="00836E3F" w:rsidRDefault="001576CF" w:rsidP="001576CF">
      <w:pPr>
        <w:rPr>
          <w:sz w:val="28"/>
          <w:szCs w:val="28"/>
        </w:rPr>
      </w:pPr>
      <w:r w:rsidRPr="00836E3F">
        <w:rPr>
          <w:sz w:val="28"/>
          <w:szCs w:val="28"/>
        </w:rPr>
        <w:t xml:space="preserve">   Я и моя семья. Члены семьи</w:t>
      </w:r>
      <w:r>
        <w:rPr>
          <w:sz w:val="28"/>
          <w:szCs w:val="28"/>
        </w:rPr>
        <w:t xml:space="preserve">, их имена, возраст, </w:t>
      </w:r>
      <w:r w:rsidRPr="00836E3F">
        <w:rPr>
          <w:sz w:val="28"/>
          <w:szCs w:val="28"/>
        </w:rPr>
        <w:t xml:space="preserve">черты характера. Обязанности членов семьи и их взаимоотношения. Любимые занятия членов </w:t>
      </w:r>
      <w:r w:rsidRPr="00836E3F">
        <w:rPr>
          <w:sz w:val="28"/>
          <w:szCs w:val="28"/>
        </w:rPr>
        <w:lastRenderedPageBreak/>
        <w:t xml:space="preserve">семьи. Семейные праздники и традиции. Подарки. Совместное времяпрепровождение. Отдых с семьей. Работа по дому </w:t>
      </w:r>
      <w:r>
        <w:rPr>
          <w:sz w:val="28"/>
          <w:szCs w:val="28"/>
        </w:rPr>
        <w:t xml:space="preserve">и в саду. </w:t>
      </w:r>
    </w:p>
    <w:p w:rsidR="001576CF" w:rsidRPr="00836E3F" w:rsidRDefault="001576CF" w:rsidP="001576CF">
      <w:pPr>
        <w:rPr>
          <w:sz w:val="28"/>
          <w:szCs w:val="28"/>
        </w:rPr>
      </w:pPr>
      <w:r w:rsidRPr="00836E3F">
        <w:rPr>
          <w:sz w:val="28"/>
          <w:szCs w:val="28"/>
        </w:rPr>
        <w:t xml:space="preserve">   Мой день. Распорядок дня. Занятия в будни и выходные дни.</w:t>
      </w:r>
    </w:p>
    <w:p w:rsidR="001576CF" w:rsidRPr="00836E3F" w:rsidRDefault="001576CF" w:rsidP="001576CF">
      <w:pPr>
        <w:rPr>
          <w:sz w:val="28"/>
          <w:szCs w:val="28"/>
        </w:rPr>
      </w:pPr>
      <w:r w:rsidRPr="00836E3F">
        <w:rPr>
          <w:sz w:val="28"/>
          <w:szCs w:val="28"/>
        </w:rPr>
        <w:t xml:space="preserve">   Мой дом. Работа по дому.</w:t>
      </w:r>
    </w:p>
    <w:p w:rsidR="001576CF" w:rsidRDefault="001576CF" w:rsidP="001576CF">
      <w:pPr>
        <w:jc w:val="both"/>
        <w:rPr>
          <w:sz w:val="28"/>
          <w:szCs w:val="28"/>
        </w:rPr>
      </w:pPr>
      <w:r w:rsidRPr="00836E3F">
        <w:rPr>
          <w:sz w:val="28"/>
          <w:szCs w:val="28"/>
        </w:rPr>
        <w:t xml:space="preserve">    Я и мои друзья. Знакомство. Приветствие, прощание. Мои друзья: черты характера, внешность, одежда, совместные игры, любимые занятия.</w:t>
      </w:r>
    </w:p>
    <w:p w:rsidR="001576CF" w:rsidRPr="00836E3F" w:rsidRDefault="001576CF" w:rsidP="001576CF">
      <w:pPr>
        <w:jc w:val="both"/>
        <w:rPr>
          <w:sz w:val="28"/>
          <w:szCs w:val="28"/>
        </w:rPr>
      </w:pPr>
      <w:r w:rsidRPr="00836E3F">
        <w:rPr>
          <w:sz w:val="28"/>
          <w:szCs w:val="28"/>
        </w:rPr>
        <w:t xml:space="preserve">   Мир моих увлечений. Любимые игры и </w:t>
      </w:r>
      <w:r>
        <w:rPr>
          <w:sz w:val="28"/>
          <w:szCs w:val="28"/>
        </w:rPr>
        <w:t xml:space="preserve">занятия. </w:t>
      </w:r>
      <w:r w:rsidRPr="00836E3F">
        <w:rPr>
          <w:sz w:val="28"/>
          <w:szCs w:val="28"/>
        </w:rPr>
        <w:t>Зимние и летние виды спорта, занятия различными видами спорта.</w:t>
      </w:r>
    </w:p>
    <w:p w:rsidR="001576CF" w:rsidRPr="00836E3F" w:rsidRDefault="001576CF" w:rsidP="001576CF">
      <w:pPr>
        <w:jc w:val="both"/>
        <w:rPr>
          <w:sz w:val="28"/>
          <w:szCs w:val="28"/>
        </w:rPr>
      </w:pPr>
      <w:r w:rsidRPr="00836E3F">
        <w:rPr>
          <w:sz w:val="28"/>
          <w:szCs w:val="28"/>
        </w:rPr>
        <w:t xml:space="preserve">   Мир вокруг меня. Домашние питомцы и уход за ними. Любимые животные.</w:t>
      </w:r>
    </w:p>
    <w:p w:rsidR="001576CF" w:rsidRPr="00836E3F" w:rsidRDefault="001576CF" w:rsidP="001576CF">
      <w:pPr>
        <w:jc w:val="both"/>
        <w:rPr>
          <w:sz w:val="28"/>
          <w:szCs w:val="28"/>
        </w:rPr>
      </w:pPr>
      <w:r w:rsidRPr="00836E3F">
        <w:rPr>
          <w:sz w:val="28"/>
          <w:szCs w:val="28"/>
        </w:rPr>
        <w:t xml:space="preserve">   Пог</w:t>
      </w:r>
      <w:r>
        <w:rPr>
          <w:sz w:val="28"/>
          <w:szCs w:val="28"/>
        </w:rPr>
        <w:t xml:space="preserve">ода. Времена года. </w:t>
      </w:r>
      <w:r w:rsidRPr="00836E3F">
        <w:rPr>
          <w:sz w:val="28"/>
          <w:szCs w:val="28"/>
        </w:rPr>
        <w:t>Любимое время года. Погода: занятия в различну</w:t>
      </w:r>
      <w:r>
        <w:rPr>
          <w:sz w:val="28"/>
          <w:szCs w:val="28"/>
        </w:rPr>
        <w:t xml:space="preserve">ю погоду. </w:t>
      </w:r>
    </w:p>
    <w:p w:rsidR="001576CF" w:rsidRPr="00836E3F" w:rsidRDefault="001576CF" w:rsidP="001576CF">
      <w:pPr>
        <w:jc w:val="both"/>
        <w:rPr>
          <w:sz w:val="28"/>
          <w:szCs w:val="28"/>
        </w:rPr>
      </w:pPr>
      <w:r w:rsidRPr="00836E3F">
        <w:rPr>
          <w:sz w:val="28"/>
          <w:szCs w:val="28"/>
        </w:rPr>
        <w:t xml:space="preserve">   Страна/страны изучаемого языка и родная страна. Названия стран и городов. Достопримечательности. Столицы. Национальные праздники и</w:t>
      </w:r>
      <w:r>
        <w:rPr>
          <w:sz w:val="28"/>
          <w:szCs w:val="28"/>
        </w:rPr>
        <w:t xml:space="preserve"> традиции. Мой город.</w:t>
      </w:r>
    </w:p>
    <w:p w:rsidR="001576CF" w:rsidRDefault="001576CF" w:rsidP="00157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Литературные произведения.</w:t>
      </w:r>
      <w:r w:rsidRPr="00836E3F">
        <w:rPr>
          <w:sz w:val="28"/>
          <w:szCs w:val="28"/>
        </w:rPr>
        <w:t xml:space="preserve"> Сказочные персонажи, герои дет</w:t>
      </w:r>
      <w:r>
        <w:rPr>
          <w:sz w:val="28"/>
          <w:szCs w:val="28"/>
        </w:rPr>
        <w:t>ских стихов, сказок и рассказов.</w:t>
      </w:r>
    </w:p>
    <w:p w:rsidR="00D91FC8" w:rsidRDefault="001576CF"/>
    <w:sectPr w:rsidR="00D91FC8" w:rsidSect="009D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76CF"/>
    <w:rsid w:val="001576CF"/>
    <w:rsid w:val="006A51B8"/>
    <w:rsid w:val="00954C97"/>
    <w:rsid w:val="009D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>МБОУ СОШ №28 г. Липецка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</dc:creator>
  <cp:keywords/>
  <dc:description/>
  <cp:lastModifiedBy>Валентина Михайловна</cp:lastModifiedBy>
  <cp:revision>1</cp:revision>
  <dcterms:created xsi:type="dcterms:W3CDTF">2014-04-19T06:18:00Z</dcterms:created>
  <dcterms:modified xsi:type="dcterms:W3CDTF">2014-04-19T06:18:00Z</dcterms:modified>
</cp:coreProperties>
</file>